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40231" w14:textId="172AB8E4" w:rsidR="0075405A" w:rsidRDefault="0075405A" w:rsidP="00C92271">
      <w:pPr>
        <w:jc w:val="center"/>
      </w:pPr>
      <w:r>
        <w:rPr>
          <w:noProof/>
        </w:rPr>
        <w:drawing>
          <wp:inline distT="0" distB="0" distL="0" distR="0" wp14:anchorId="6AE2F4E5" wp14:editId="45790E29">
            <wp:extent cx="713795" cy="590550"/>
            <wp:effectExtent l="0" t="0" r="0" b="0"/>
            <wp:docPr id="68408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8329" name="Picture 68408329"/>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3477" cy="598560"/>
                    </a:xfrm>
                    <a:prstGeom prst="rect">
                      <a:avLst/>
                    </a:prstGeom>
                  </pic:spPr>
                </pic:pic>
              </a:graphicData>
            </a:graphic>
          </wp:inline>
        </w:drawing>
      </w:r>
    </w:p>
    <w:p w14:paraId="5FE7F720" w14:textId="61C874B9" w:rsidR="0075405A" w:rsidRDefault="0075405A" w:rsidP="00C92271">
      <w:pPr>
        <w:jc w:val="center"/>
        <w:rPr>
          <w:rFonts w:ascii="Times New Roman" w:hAnsi="Times New Roman" w:cs="Times New Roman"/>
          <w:sz w:val="20"/>
          <w:szCs w:val="20"/>
        </w:rPr>
      </w:pPr>
      <w:r>
        <w:rPr>
          <w:rFonts w:ascii="Times New Roman" w:hAnsi="Times New Roman" w:cs="Times New Roman"/>
          <w:sz w:val="20"/>
          <w:szCs w:val="20"/>
        </w:rPr>
        <w:t>FOR IMMEDIATE RELEASE!</w:t>
      </w:r>
    </w:p>
    <w:p w14:paraId="4FC48C19" w14:textId="7383EF91" w:rsidR="0075405A" w:rsidRPr="00587407" w:rsidRDefault="0075405A" w:rsidP="00C92271">
      <w:pPr>
        <w:jc w:val="center"/>
        <w:rPr>
          <w:rFonts w:ascii="Times New Roman" w:hAnsi="Times New Roman" w:cs="Times New Roman"/>
          <w:b/>
          <w:bCs/>
          <w:sz w:val="20"/>
          <w:szCs w:val="20"/>
        </w:rPr>
      </w:pPr>
      <w:r w:rsidRPr="00587407">
        <w:rPr>
          <w:rFonts w:ascii="Times New Roman" w:hAnsi="Times New Roman" w:cs="Times New Roman"/>
          <w:b/>
          <w:bCs/>
          <w:sz w:val="20"/>
          <w:szCs w:val="20"/>
        </w:rPr>
        <w:t>Local non-</w:t>
      </w:r>
      <w:proofErr w:type="gramStart"/>
      <w:r w:rsidRPr="00587407">
        <w:rPr>
          <w:rFonts w:ascii="Times New Roman" w:hAnsi="Times New Roman" w:cs="Times New Roman"/>
          <w:b/>
          <w:bCs/>
          <w:sz w:val="20"/>
          <w:szCs w:val="20"/>
        </w:rPr>
        <w:t>profit announce</w:t>
      </w:r>
      <w:r w:rsidR="00C92271" w:rsidRPr="00587407">
        <w:rPr>
          <w:rFonts w:ascii="Times New Roman" w:hAnsi="Times New Roman" w:cs="Times New Roman"/>
          <w:b/>
          <w:bCs/>
          <w:sz w:val="20"/>
          <w:szCs w:val="20"/>
        </w:rPr>
        <w:t>s</w:t>
      </w:r>
      <w:proofErr w:type="gramEnd"/>
      <w:r w:rsidRPr="00587407">
        <w:rPr>
          <w:rFonts w:ascii="Times New Roman" w:hAnsi="Times New Roman" w:cs="Times New Roman"/>
          <w:b/>
          <w:bCs/>
          <w:sz w:val="20"/>
          <w:szCs w:val="20"/>
        </w:rPr>
        <w:t xml:space="preserve"> first-ever Dr. Martin Luther King, Jr. oratorical contest for Phoenix!</w:t>
      </w:r>
    </w:p>
    <w:p w14:paraId="7B8F78CC" w14:textId="11FADC74" w:rsidR="0075405A" w:rsidRPr="0075405A" w:rsidRDefault="0075405A">
      <w:pPr>
        <w:rPr>
          <w:rFonts w:ascii="Times New Roman" w:hAnsi="Times New Roman" w:cs="Times New Roman"/>
          <w:sz w:val="20"/>
          <w:szCs w:val="20"/>
        </w:rPr>
      </w:pPr>
      <w:r w:rsidRPr="0075405A">
        <w:rPr>
          <w:rFonts w:ascii="Times New Roman" w:hAnsi="Times New Roman" w:cs="Times New Roman"/>
          <w:sz w:val="20"/>
          <w:szCs w:val="20"/>
        </w:rPr>
        <w:t xml:space="preserve">Phoenix, Arizona - Fourth and fifth-grade students from the Phoenix area will gather on Saturday, January 16, 2027, to reimagine Dr. Martin Luther King Jr.’s call for hope at the first annual </w:t>
      </w:r>
      <w:r w:rsidRPr="0075405A">
        <w:rPr>
          <w:rFonts w:ascii="Times New Roman" w:hAnsi="Times New Roman" w:cs="Times New Roman"/>
          <w:i/>
          <w:iCs/>
          <w:sz w:val="20"/>
          <w:szCs w:val="20"/>
        </w:rPr>
        <w:t>MLK Speak Up! Oratory Tournament</w:t>
      </w:r>
      <w:r w:rsidRPr="0075405A">
        <w:rPr>
          <w:rFonts w:ascii="Times New Roman" w:hAnsi="Times New Roman" w:cs="Times New Roman"/>
          <w:sz w:val="20"/>
          <w:szCs w:val="20"/>
        </w:rPr>
        <w:t xml:space="preserve">. The event will be held in Phoenix at a to-be determined location. Multiple students will share original speeches responding to the question: </w:t>
      </w:r>
    </w:p>
    <w:p w14:paraId="65975642" w14:textId="047EFE05" w:rsidR="0075405A" w:rsidRPr="007676E6" w:rsidRDefault="0075405A" w:rsidP="007676E6">
      <w:pPr>
        <w:jc w:val="center"/>
        <w:rPr>
          <w:rFonts w:ascii="Times New Roman" w:hAnsi="Times New Roman" w:cs="Times New Roman"/>
          <w:b/>
          <w:bCs/>
          <w:sz w:val="20"/>
          <w:szCs w:val="20"/>
        </w:rPr>
      </w:pPr>
      <w:r w:rsidRPr="007676E6">
        <w:rPr>
          <w:rFonts w:ascii="Times New Roman" w:hAnsi="Times New Roman" w:cs="Times New Roman"/>
          <w:b/>
          <w:bCs/>
          <w:sz w:val="20"/>
          <w:szCs w:val="20"/>
        </w:rPr>
        <w:t>As a student of Dr. King’s life, what message of hope would</w:t>
      </w:r>
      <w:r w:rsidR="00C92271">
        <w:rPr>
          <w:rFonts w:ascii="Times New Roman" w:hAnsi="Times New Roman" w:cs="Times New Roman"/>
          <w:b/>
          <w:bCs/>
          <w:sz w:val="20"/>
          <w:szCs w:val="20"/>
        </w:rPr>
        <w:t xml:space="preserve"> he</w:t>
      </w:r>
      <w:r w:rsidRPr="007676E6">
        <w:rPr>
          <w:rFonts w:ascii="Times New Roman" w:hAnsi="Times New Roman" w:cs="Times New Roman"/>
          <w:b/>
          <w:bCs/>
          <w:sz w:val="20"/>
          <w:szCs w:val="20"/>
        </w:rPr>
        <w:t xml:space="preserve"> have for the world today?</w:t>
      </w:r>
    </w:p>
    <w:p w14:paraId="7D14D857" w14:textId="77777777" w:rsidR="0075405A" w:rsidRPr="0075405A" w:rsidRDefault="0075405A">
      <w:pPr>
        <w:rPr>
          <w:rFonts w:ascii="Times New Roman" w:hAnsi="Times New Roman" w:cs="Times New Roman"/>
          <w:sz w:val="20"/>
          <w:szCs w:val="20"/>
        </w:rPr>
      </w:pPr>
      <w:r w:rsidRPr="0075405A">
        <w:rPr>
          <w:rFonts w:ascii="Times New Roman" w:hAnsi="Times New Roman" w:cs="Times New Roman"/>
          <w:sz w:val="20"/>
          <w:szCs w:val="20"/>
        </w:rPr>
        <w:t xml:space="preserve">The </w:t>
      </w:r>
      <w:r w:rsidRPr="0075405A">
        <w:rPr>
          <w:rFonts w:ascii="Times New Roman" w:hAnsi="Times New Roman" w:cs="Times New Roman"/>
          <w:i/>
          <w:iCs/>
          <w:sz w:val="20"/>
          <w:szCs w:val="20"/>
        </w:rPr>
        <w:t>MLK Speak Up! Oratory Tournament</w:t>
      </w:r>
      <w:r w:rsidRPr="0075405A">
        <w:rPr>
          <w:rFonts w:ascii="Times New Roman" w:hAnsi="Times New Roman" w:cs="Times New Roman"/>
          <w:sz w:val="20"/>
          <w:szCs w:val="20"/>
        </w:rPr>
        <w:t xml:space="preserve"> will be conducted as a round-robin, single-elimination contest and is the first-ever oratorical competition honoring Dr. King in Phoenix! One student from each grade level will be crowned the winner and will receive an award. Second and third place winners will also receive awards. Participants will begin delivering speeches during qualifying rounds this fall. From there, winners will advance to the semifinals and on to the championship round on January 16, 2027. </w:t>
      </w:r>
    </w:p>
    <w:p w14:paraId="12DAE7CB" w14:textId="21461E51" w:rsidR="0075405A" w:rsidRPr="0075405A" w:rsidRDefault="0075405A">
      <w:pPr>
        <w:rPr>
          <w:rFonts w:ascii="Times New Roman" w:hAnsi="Times New Roman" w:cs="Times New Roman"/>
          <w:sz w:val="20"/>
          <w:szCs w:val="20"/>
        </w:rPr>
      </w:pPr>
      <w:r w:rsidRPr="0075405A">
        <w:rPr>
          <w:rFonts w:ascii="Times New Roman" w:hAnsi="Times New Roman" w:cs="Times New Roman"/>
          <w:sz w:val="20"/>
          <w:szCs w:val="20"/>
        </w:rPr>
        <w:t>Qualifying speeches must meet the minimal threshold of 3 minutes and not exceed 5 minutes. Speeches must be delivered orally and memorized. Speeches must be original and should demonstrate an understanding of Dr. King’s principles</w:t>
      </w:r>
      <w:r w:rsidR="003838AA">
        <w:rPr>
          <w:rFonts w:ascii="Times New Roman" w:hAnsi="Times New Roman" w:cs="Times New Roman"/>
          <w:sz w:val="20"/>
          <w:szCs w:val="20"/>
        </w:rPr>
        <w:t xml:space="preserve"> and include at least one MLK quote. </w:t>
      </w:r>
      <w:r w:rsidRPr="0075405A">
        <w:rPr>
          <w:rFonts w:ascii="Times New Roman" w:hAnsi="Times New Roman" w:cs="Times New Roman"/>
          <w:sz w:val="20"/>
          <w:szCs w:val="20"/>
        </w:rPr>
        <w:t>The speeches will be evaluated on originality, delivery, stage presence, content, and memorization. Local business and community leaders</w:t>
      </w:r>
      <w:r w:rsidR="003838AA">
        <w:rPr>
          <w:rFonts w:ascii="Times New Roman" w:hAnsi="Times New Roman" w:cs="Times New Roman"/>
          <w:sz w:val="20"/>
          <w:szCs w:val="20"/>
        </w:rPr>
        <w:t xml:space="preserve"> as well as teachers</w:t>
      </w:r>
      <w:r w:rsidRPr="0075405A">
        <w:rPr>
          <w:rFonts w:ascii="Times New Roman" w:hAnsi="Times New Roman" w:cs="Times New Roman"/>
          <w:sz w:val="20"/>
          <w:szCs w:val="20"/>
        </w:rPr>
        <w:t xml:space="preserve"> will serve as judges for the event. </w:t>
      </w:r>
    </w:p>
    <w:p w14:paraId="242E5999" w14:textId="5DC4F0AA" w:rsidR="0075405A" w:rsidRPr="0075405A" w:rsidRDefault="0075405A">
      <w:pPr>
        <w:rPr>
          <w:rFonts w:ascii="Times New Roman" w:hAnsi="Times New Roman" w:cs="Times New Roman"/>
          <w:sz w:val="20"/>
          <w:szCs w:val="20"/>
        </w:rPr>
      </w:pPr>
      <w:r w:rsidRPr="0075405A">
        <w:rPr>
          <w:rFonts w:ascii="Times New Roman" w:hAnsi="Times New Roman" w:cs="Times New Roman"/>
          <w:sz w:val="20"/>
          <w:szCs w:val="20"/>
        </w:rPr>
        <w:t xml:space="preserve">“Dr. King’s legacy continues to inspire new generations of youth. His message of hope and unity is endemic to our community. This event provides a purposeful platform for students to bring that message to life in a positive and competitive environment and to also find their own voice in that process,” said Pastor W. Eric Croomes, chairperson of the event and executive director of the </w:t>
      </w:r>
      <w:r w:rsidRPr="0049105F">
        <w:rPr>
          <w:rFonts w:ascii="Times New Roman" w:hAnsi="Times New Roman" w:cs="Times New Roman"/>
          <w:i/>
          <w:iCs/>
          <w:sz w:val="20"/>
          <w:szCs w:val="20"/>
        </w:rPr>
        <w:t>Charley and Dorothy Croomes Foundation</w:t>
      </w:r>
      <w:r w:rsidRPr="0075405A">
        <w:rPr>
          <w:rFonts w:ascii="Times New Roman" w:hAnsi="Times New Roman" w:cs="Times New Roman"/>
          <w:sz w:val="20"/>
          <w:szCs w:val="20"/>
        </w:rPr>
        <w:t>, the</w:t>
      </w:r>
      <w:r w:rsidR="0049105F">
        <w:rPr>
          <w:rFonts w:ascii="Times New Roman" w:hAnsi="Times New Roman" w:cs="Times New Roman"/>
          <w:sz w:val="20"/>
          <w:szCs w:val="20"/>
        </w:rPr>
        <w:t xml:space="preserve"> organizing</w:t>
      </w:r>
      <w:r w:rsidRPr="0075405A">
        <w:rPr>
          <w:rFonts w:ascii="Times New Roman" w:hAnsi="Times New Roman" w:cs="Times New Roman"/>
          <w:sz w:val="20"/>
          <w:szCs w:val="20"/>
        </w:rPr>
        <w:t xml:space="preserve"> sponsor of the tournament. </w:t>
      </w:r>
    </w:p>
    <w:p w14:paraId="48166E16" w14:textId="77777777" w:rsidR="0075405A" w:rsidRPr="0075405A" w:rsidRDefault="0075405A">
      <w:pPr>
        <w:rPr>
          <w:rFonts w:ascii="Times New Roman" w:hAnsi="Times New Roman" w:cs="Times New Roman"/>
          <w:sz w:val="20"/>
          <w:szCs w:val="20"/>
        </w:rPr>
      </w:pPr>
      <w:r w:rsidRPr="0075405A">
        <w:rPr>
          <w:rFonts w:ascii="Times New Roman" w:hAnsi="Times New Roman" w:cs="Times New Roman"/>
          <w:sz w:val="20"/>
          <w:szCs w:val="20"/>
        </w:rPr>
        <w:t xml:space="preserve">The </w:t>
      </w:r>
      <w:r w:rsidRPr="0075405A">
        <w:rPr>
          <w:rFonts w:ascii="Times New Roman" w:hAnsi="Times New Roman" w:cs="Times New Roman"/>
          <w:i/>
          <w:iCs/>
          <w:sz w:val="20"/>
          <w:szCs w:val="20"/>
        </w:rPr>
        <w:t>MLK Speak Up! Oratory Tournament</w:t>
      </w:r>
      <w:r w:rsidRPr="0075405A">
        <w:rPr>
          <w:rFonts w:ascii="Times New Roman" w:hAnsi="Times New Roman" w:cs="Times New Roman"/>
          <w:sz w:val="20"/>
          <w:szCs w:val="20"/>
        </w:rPr>
        <w:t xml:space="preserve"> is open to all fourth and fifth-grade students from all ethnicities! The </w:t>
      </w:r>
      <w:r w:rsidRPr="0075405A">
        <w:rPr>
          <w:rFonts w:ascii="Times New Roman" w:hAnsi="Times New Roman" w:cs="Times New Roman"/>
          <w:i/>
          <w:iCs/>
          <w:sz w:val="20"/>
          <w:szCs w:val="20"/>
        </w:rPr>
        <w:t xml:space="preserve">Charley and Dorothy Croomes Foundation </w:t>
      </w:r>
      <w:r w:rsidRPr="0075405A">
        <w:rPr>
          <w:rFonts w:ascii="Times New Roman" w:hAnsi="Times New Roman" w:cs="Times New Roman"/>
          <w:sz w:val="20"/>
          <w:szCs w:val="20"/>
        </w:rPr>
        <w:t xml:space="preserve">(CDCF EIN#92-0444359)) is based in Phoenix and focuses on literacy, education and scholarship. </w:t>
      </w:r>
    </w:p>
    <w:p w14:paraId="5D46CB4D" w14:textId="7310D905" w:rsidR="0075405A" w:rsidRPr="0075405A" w:rsidRDefault="0075405A">
      <w:pPr>
        <w:rPr>
          <w:rFonts w:ascii="Times New Roman" w:hAnsi="Times New Roman" w:cs="Times New Roman"/>
          <w:sz w:val="20"/>
          <w:szCs w:val="20"/>
        </w:rPr>
      </w:pPr>
      <w:r w:rsidRPr="0075405A">
        <w:rPr>
          <w:rFonts w:ascii="Times New Roman" w:hAnsi="Times New Roman" w:cs="Times New Roman"/>
          <w:sz w:val="20"/>
          <w:szCs w:val="20"/>
        </w:rPr>
        <w:t xml:space="preserve">Follow </w:t>
      </w:r>
      <w:r w:rsidRPr="0075405A">
        <w:rPr>
          <w:rFonts w:ascii="Times New Roman" w:hAnsi="Times New Roman" w:cs="Times New Roman"/>
          <w:i/>
          <w:iCs/>
          <w:sz w:val="20"/>
          <w:szCs w:val="20"/>
        </w:rPr>
        <w:t xml:space="preserve">MLK Speak Up </w:t>
      </w:r>
      <w:r w:rsidRPr="0075405A">
        <w:rPr>
          <w:rFonts w:ascii="Times New Roman" w:hAnsi="Times New Roman" w:cs="Times New Roman"/>
          <w:sz w:val="20"/>
          <w:szCs w:val="20"/>
        </w:rPr>
        <w:t xml:space="preserve">and </w:t>
      </w:r>
      <w:r w:rsidRPr="0075405A">
        <w:rPr>
          <w:rFonts w:ascii="Times New Roman" w:hAnsi="Times New Roman" w:cs="Times New Roman"/>
          <w:i/>
          <w:iCs/>
          <w:sz w:val="20"/>
          <w:szCs w:val="20"/>
        </w:rPr>
        <w:t>Charley and Dorthy Croomes Foundation</w:t>
      </w:r>
      <w:r w:rsidRPr="0075405A">
        <w:rPr>
          <w:rFonts w:ascii="Times New Roman" w:hAnsi="Times New Roman" w:cs="Times New Roman"/>
          <w:sz w:val="20"/>
          <w:szCs w:val="20"/>
        </w:rPr>
        <w:t xml:space="preserve"> on Facebook.</w:t>
      </w:r>
    </w:p>
    <w:p w14:paraId="2A0FA626" w14:textId="393F3E8D" w:rsidR="0075405A" w:rsidRDefault="0075405A">
      <w:r>
        <w:rPr>
          <w:noProof/>
        </w:rPr>
        <w:drawing>
          <wp:inline distT="0" distB="0" distL="0" distR="0" wp14:anchorId="4A4F74A0" wp14:editId="67518F49">
            <wp:extent cx="533400" cy="532290"/>
            <wp:effectExtent l="0" t="0" r="0" b="1270"/>
            <wp:docPr id="11692681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268170" name="Picture 116926817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437" cy="559271"/>
                    </a:xfrm>
                    <a:prstGeom prst="rect">
                      <a:avLst/>
                    </a:prstGeom>
                  </pic:spPr>
                </pic:pic>
              </a:graphicData>
            </a:graphic>
          </wp:inline>
        </w:drawing>
      </w:r>
    </w:p>
    <w:p w14:paraId="2D1121D1" w14:textId="795313FB" w:rsidR="0075405A" w:rsidRPr="007676E6" w:rsidRDefault="0075405A" w:rsidP="0075405A">
      <w:pPr>
        <w:spacing w:after="0"/>
        <w:rPr>
          <w:rFonts w:ascii="Times New Roman" w:hAnsi="Times New Roman" w:cs="Times New Roman"/>
          <w:sz w:val="20"/>
          <w:szCs w:val="20"/>
        </w:rPr>
      </w:pPr>
      <w:r w:rsidRPr="007676E6">
        <w:rPr>
          <w:rFonts w:ascii="Times New Roman" w:hAnsi="Times New Roman" w:cs="Times New Roman"/>
          <w:sz w:val="20"/>
          <w:szCs w:val="20"/>
        </w:rPr>
        <w:t>Contact:</w:t>
      </w:r>
    </w:p>
    <w:p w14:paraId="44F0B192" w14:textId="03684617" w:rsidR="0075405A" w:rsidRPr="007676E6" w:rsidRDefault="0075405A" w:rsidP="0075405A">
      <w:pPr>
        <w:spacing w:after="0"/>
        <w:rPr>
          <w:rFonts w:ascii="Times New Roman" w:hAnsi="Times New Roman" w:cs="Times New Roman"/>
          <w:sz w:val="20"/>
          <w:szCs w:val="20"/>
        </w:rPr>
      </w:pPr>
      <w:r w:rsidRPr="007676E6">
        <w:rPr>
          <w:rFonts w:ascii="Times New Roman" w:hAnsi="Times New Roman" w:cs="Times New Roman"/>
          <w:sz w:val="20"/>
          <w:szCs w:val="20"/>
        </w:rPr>
        <w:t>Pastor W. Eric Croomes</w:t>
      </w:r>
    </w:p>
    <w:p w14:paraId="370F8FD2" w14:textId="7DA51A50" w:rsidR="0075405A" w:rsidRPr="007676E6" w:rsidRDefault="0075405A" w:rsidP="0075405A">
      <w:pPr>
        <w:spacing w:after="0"/>
        <w:rPr>
          <w:rFonts w:ascii="Times New Roman" w:hAnsi="Times New Roman" w:cs="Times New Roman"/>
          <w:sz w:val="20"/>
          <w:szCs w:val="20"/>
        </w:rPr>
      </w:pPr>
      <w:r w:rsidRPr="007676E6">
        <w:rPr>
          <w:rFonts w:ascii="Times New Roman" w:hAnsi="Times New Roman" w:cs="Times New Roman"/>
          <w:sz w:val="20"/>
          <w:szCs w:val="20"/>
        </w:rPr>
        <w:t>214.493.2875</w:t>
      </w:r>
    </w:p>
    <w:p w14:paraId="18DFDD36" w14:textId="515D1022" w:rsidR="0075405A" w:rsidRPr="007676E6" w:rsidRDefault="0075405A" w:rsidP="0075405A">
      <w:pPr>
        <w:spacing w:after="0"/>
        <w:rPr>
          <w:rFonts w:ascii="Times New Roman" w:hAnsi="Times New Roman" w:cs="Times New Roman"/>
          <w:sz w:val="20"/>
          <w:szCs w:val="20"/>
        </w:rPr>
      </w:pPr>
      <w:hyperlink r:id="rId6" w:history="1">
        <w:r w:rsidRPr="007676E6">
          <w:rPr>
            <w:rStyle w:val="Hyperlink"/>
            <w:rFonts w:ascii="Times New Roman" w:hAnsi="Times New Roman" w:cs="Times New Roman"/>
            <w:sz w:val="20"/>
            <w:szCs w:val="20"/>
          </w:rPr>
          <w:t>info@pastorwericcroomes.com</w:t>
        </w:r>
      </w:hyperlink>
      <w:r w:rsidRPr="007676E6">
        <w:rPr>
          <w:rFonts w:ascii="Times New Roman" w:hAnsi="Times New Roman" w:cs="Times New Roman"/>
          <w:sz w:val="20"/>
          <w:szCs w:val="20"/>
        </w:rPr>
        <w:t xml:space="preserve"> </w:t>
      </w:r>
    </w:p>
    <w:sectPr w:rsidR="0075405A" w:rsidRPr="007676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5A"/>
    <w:rsid w:val="00293E86"/>
    <w:rsid w:val="002967BF"/>
    <w:rsid w:val="003838AA"/>
    <w:rsid w:val="0039593A"/>
    <w:rsid w:val="0049105F"/>
    <w:rsid w:val="00587407"/>
    <w:rsid w:val="0075405A"/>
    <w:rsid w:val="007676E6"/>
    <w:rsid w:val="00C92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29AC"/>
  <w15:chartTrackingRefBased/>
  <w15:docId w15:val="{C58C7089-F3F8-49F0-96CC-B4A2CF197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40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40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40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40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40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40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40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40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40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40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40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40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40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40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40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40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40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405A"/>
    <w:rPr>
      <w:rFonts w:eastAsiaTheme="majorEastAsia" w:cstheme="majorBidi"/>
      <w:color w:val="272727" w:themeColor="text1" w:themeTint="D8"/>
    </w:rPr>
  </w:style>
  <w:style w:type="paragraph" w:styleId="Title">
    <w:name w:val="Title"/>
    <w:basedOn w:val="Normal"/>
    <w:next w:val="Normal"/>
    <w:link w:val="TitleChar"/>
    <w:uiPriority w:val="10"/>
    <w:qFormat/>
    <w:rsid w:val="007540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40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40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40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405A"/>
    <w:pPr>
      <w:spacing w:before="160"/>
      <w:jc w:val="center"/>
    </w:pPr>
    <w:rPr>
      <w:i/>
      <w:iCs/>
      <w:color w:val="404040" w:themeColor="text1" w:themeTint="BF"/>
    </w:rPr>
  </w:style>
  <w:style w:type="character" w:customStyle="1" w:styleId="QuoteChar">
    <w:name w:val="Quote Char"/>
    <w:basedOn w:val="DefaultParagraphFont"/>
    <w:link w:val="Quote"/>
    <w:uiPriority w:val="29"/>
    <w:rsid w:val="0075405A"/>
    <w:rPr>
      <w:i/>
      <w:iCs/>
      <w:color w:val="404040" w:themeColor="text1" w:themeTint="BF"/>
    </w:rPr>
  </w:style>
  <w:style w:type="paragraph" w:styleId="ListParagraph">
    <w:name w:val="List Paragraph"/>
    <w:basedOn w:val="Normal"/>
    <w:uiPriority w:val="34"/>
    <w:qFormat/>
    <w:rsid w:val="0075405A"/>
    <w:pPr>
      <w:ind w:left="720"/>
      <w:contextualSpacing/>
    </w:pPr>
  </w:style>
  <w:style w:type="character" w:styleId="IntenseEmphasis">
    <w:name w:val="Intense Emphasis"/>
    <w:basedOn w:val="DefaultParagraphFont"/>
    <w:uiPriority w:val="21"/>
    <w:qFormat/>
    <w:rsid w:val="0075405A"/>
    <w:rPr>
      <w:i/>
      <w:iCs/>
      <w:color w:val="0F4761" w:themeColor="accent1" w:themeShade="BF"/>
    </w:rPr>
  </w:style>
  <w:style w:type="paragraph" w:styleId="IntenseQuote">
    <w:name w:val="Intense Quote"/>
    <w:basedOn w:val="Normal"/>
    <w:next w:val="Normal"/>
    <w:link w:val="IntenseQuoteChar"/>
    <w:uiPriority w:val="30"/>
    <w:qFormat/>
    <w:rsid w:val="007540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405A"/>
    <w:rPr>
      <w:i/>
      <w:iCs/>
      <w:color w:val="0F4761" w:themeColor="accent1" w:themeShade="BF"/>
    </w:rPr>
  </w:style>
  <w:style w:type="character" w:styleId="IntenseReference">
    <w:name w:val="Intense Reference"/>
    <w:basedOn w:val="DefaultParagraphFont"/>
    <w:uiPriority w:val="32"/>
    <w:qFormat/>
    <w:rsid w:val="0075405A"/>
    <w:rPr>
      <w:b/>
      <w:bCs/>
      <w:smallCaps/>
      <w:color w:val="0F4761" w:themeColor="accent1" w:themeShade="BF"/>
      <w:spacing w:val="5"/>
    </w:rPr>
  </w:style>
  <w:style w:type="character" w:styleId="Hyperlink">
    <w:name w:val="Hyperlink"/>
    <w:basedOn w:val="DefaultParagraphFont"/>
    <w:uiPriority w:val="99"/>
    <w:unhideWhenUsed/>
    <w:rsid w:val="0075405A"/>
    <w:rPr>
      <w:color w:val="467886" w:themeColor="hyperlink"/>
      <w:u w:val="single"/>
    </w:rPr>
  </w:style>
  <w:style w:type="character" w:styleId="UnresolvedMention">
    <w:name w:val="Unresolved Mention"/>
    <w:basedOn w:val="DefaultParagraphFont"/>
    <w:uiPriority w:val="99"/>
    <w:semiHidden/>
    <w:unhideWhenUsed/>
    <w:rsid w:val="00754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pastorwericcroomes.com" TargetMode="Externa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Eric Croomes</dc:creator>
  <cp:keywords/>
  <dc:description/>
  <cp:lastModifiedBy>W Eric Croomes</cp:lastModifiedBy>
  <cp:revision>2</cp:revision>
  <dcterms:created xsi:type="dcterms:W3CDTF">2026-07-31T18:35:00Z</dcterms:created>
  <dcterms:modified xsi:type="dcterms:W3CDTF">2026-07-31T18:35:00Z</dcterms:modified>
</cp:coreProperties>
</file>