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7ACCC" w14:textId="77777777" w:rsidR="00CC20B6" w:rsidRDefault="00CC20B6" w:rsidP="00B85448">
      <w:pPr>
        <w:jc w:val="center"/>
        <w:rPr>
          <w:b/>
          <w:bCs/>
          <w:noProof/>
          <w:sz w:val="32"/>
          <w:szCs w:val="32"/>
        </w:rPr>
      </w:pPr>
    </w:p>
    <w:p w14:paraId="4419D7BC" w14:textId="4E4EC1D7" w:rsidR="00B85448" w:rsidRPr="000612A5" w:rsidRDefault="00B85448" w:rsidP="000612A5">
      <w:pPr>
        <w:jc w:val="center"/>
        <w:rPr>
          <w:b/>
          <w:bCs/>
          <w:noProof/>
          <w:sz w:val="18"/>
          <w:szCs w:val="18"/>
        </w:rPr>
      </w:pPr>
      <w:r w:rsidRPr="00CC20B6">
        <w:rPr>
          <w:b/>
          <w:bCs/>
          <w:noProof/>
          <w:sz w:val="18"/>
          <w:szCs w:val="18"/>
        </w:rPr>
        <w:t xml:space="preserve">PASTOR W. ERIC CROOMES MINISTRIES </w:t>
      </w:r>
      <w:r>
        <w:rPr>
          <w:noProof/>
        </w:rPr>
        <w:drawing>
          <wp:inline distT="0" distB="0" distL="0" distR="0" wp14:anchorId="2E21582A" wp14:editId="2A0EB366">
            <wp:extent cx="5247228" cy="7419975"/>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9421" cy="7423076"/>
                    </a:xfrm>
                    <a:prstGeom prst="rect">
                      <a:avLst/>
                    </a:prstGeom>
                    <a:noFill/>
                    <a:ln>
                      <a:noFill/>
                    </a:ln>
                  </pic:spPr>
                </pic:pic>
              </a:graphicData>
            </a:graphic>
          </wp:inline>
        </w:drawing>
      </w:r>
    </w:p>
    <w:p w14:paraId="74AAAEAD" w14:textId="7E82A2C0" w:rsidR="00B85448" w:rsidRPr="00B85448" w:rsidRDefault="00CC20B6" w:rsidP="000612A5">
      <w:pPr>
        <w:jc w:val="center"/>
        <w:rPr>
          <w:b/>
          <w:bCs/>
          <w:noProof/>
          <w:sz w:val="32"/>
          <w:szCs w:val="32"/>
        </w:rPr>
      </w:pPr>
      <w:r>
        <w:rPr>
          <w:noProof/>
        </w:rPr>
        <w:lastRenderedPageBreak/>
        <w:drawing>
          <wp:inline distT="0" distB="0" distL="0" distR="0" wp14:anchorId="300A803A" wp14:editId="13CC7DD4">
            <wp:extent cx="5812155" cy="8229600"/>
            <wp:effectExtent l="0" t="0" r="0" b="0"/>
            <wp:docPr id="2" name="Picture 2" descr="May be an image of 2 people and text that says 'Executive Summary 世姜美养業家 Vision and Mission We are change agents for the kingdom of God. Our vision build our families and communities into the ingdom of God and the kingdom of God into our families and communities. Our mission to serve humanity through the power Christ through worship growing, giving,praying and professiona and to seek peace, justice dignity for God's creation, ministering the whole person body mind and spirit. The Lord LooKs the heart oamue 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2 people and text that says 'Executive Summary 世姜美养業家 Vision and Mission We are change agents for the kingdom of God. Our vision build our families and communities into the ingdom of God and the kingdom of God into our families and communities. Our mission to serve humanity through the power Christ through worship growing, giving,praying and professiona and to seek peace, justice dignity for God's creation, ministering the whole person body mind and spirit. The Lord LooKs the heart oamue 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2155" cy="8229600"/>
                    </a:xfrm>
                    <a:prstGeom prst="rect">
                      <a:avLst/>
                    </a:prstGeom>
                    <a:noFill/>
                    <a:ln>
                      <a:noFill/>
                    </a:ln>
                  </pic:spPr>
                </pic:pic>
              </a:graphicData>
            </a:graphic>
          </wp:inline>
        </w:drawing>
      </w:r>
    </w:p>
    <w:sectPr w:rsidR="00B85448" w:rsidRPr="00B85448" w:rsidSect="00B8544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48"/>
    <w:rsid w:val="000612A5"/>
    <w:rsid w:val="006F3F7F"/>
    <w:rsid w:val="00B85448"/>
    <w:rsid w:val="00CC20B6"/>
    <w:rsid w:val="00F57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07B5"/>
  <w15:chartTrackingRefBased/>
  <w15:docId w15:val="{3E530CF5-06FE-42BD-BF88-357D348A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2023-03-15T20:06:00Z</dcterms:created>
  <dcterms:modified xsi:type="dcterms:W3CDTF">2023-03-15T20:29:00Z</dcterms:modified>
</cp:coreProperties>
</file>